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B500A8">
              <w:t>17.12.2020</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B500A8">
            <w:pPr>
              <w:tabs>
                <w:tab w:val="left" w:pos="3123"/>
                <w:tab w:val="left" w:pos="3270"/>
              </w:tabs>
              <w:jc w:val="right"/>
            </w:pPr>
            <w:r w:rsidRPr="00360CF1">
              <w:t xml:space="preserve">№ </w:t>
            </w:r>
            <w:r w:rsidR="00B500A8">
              <w:t>1916</w:t>
            </w:r>
            <w:bookmarkStart w:id="0" w:name="_GoBack"/>
            <w:bookmarkEnd w:id="0"/>
            <w:r w:rsidRPr="00360CF1">
              <w:t xml:space="preserve">         </w:t>
            </w:r>
          </w:p>
        </w:tc>
      </w:tr>
    </w:tbl>
    <w:p w:rsidR="002953D5" w:rsidRDefault="002953D5" w:rsidP="00E86C28">
      <w:pPr>
        <w:adjustRightInd w:val="0"/>
        <w:jc w:val="both"/>
        <w:outlineLvl w:val="0"/>
        <w:rPr>
          <w:szCs w:val="20"/>
        </w:rPr>
      </w:pPr>
    </w:p>
    <w:tbl>
      <w:tblPr>
        <w:tblStyle w:val="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CB55EF" w:rsidRPr="00396A6B" w:rsidTr="001917CA">
        <w:tc>
          <w:tcPr>
            <w:tcW w:w="4815" w:type="dxa"/>
          </w:tcPr>
          <w:p w:rsidR="00CB55EF" w:rsidRPr="00396A6B" w:rsidRDefault="00CB55EF" w:rsidP="001917CA">
            <w:pPr>
              <w:tabs>
                <w:tab w:val="left" w:pos="9355"/>
              </w:tabs>
              <w:jc w:val="both"/>
              <w:rPr>
                <w:rFonts w:ascii="Times New Roman" w:hAnsi="Times New Roman"/>
              </w:rPr>
            </w:pPr>
            <w:r w:rsidRPr="00396A6B">
              <w:rPr>
                <w:rFonts w:ascii="Times New Roman" w:hAnsi="Times New Roman"/>
              </w:rPr>
              <w:t>О</w:t>
            </w:r>
            <w:r>
              <w:rPr>
                <w:rFonts w:ascii="Times New Roman" w:hAnsi="Times New Roman"/>
              </w:rPr>
              <w:t xml:space="preserve"> внесении изменений в приложения </w:t>
            </w:r>
            <w:r w:rsidR="00C429B9">
              <w:rPr>
                <w:rFonts w:ascii="Times New Roman" w:hAnsi="Times New Roman"/>
              </w:rPr>
              <w:t xml:space="preserve">1, 3 </w:t>
            </w:r>
            <w:r>
              <w:rPr>
                <w:rFonts w:ascii="Times New Roman" w:hAnsi="Times New Roman"/>
              </w:rPr>
              <w:t xml:space="preserve">к </w:t>
            </w:r>
            <w:r w:rsidRPr="00396A6B">
              <w:rPr>
                <w:rFonts w:ascii="Times New Roman" w:hAnsi="Times New Roman"/>
              </w:rPr>
              <w:t>постановлени</w:t>
            </w:r>
            <w:r>
              <w:rPr>
                <w:rFonts w:ascii="Times New Roman" w:hAnsi="Times New Roman"/>
              </w:rPr>
              <w:t xml:space="preserve">ю </w:t>
            </w:r>
            <w:r w:rsidRPr="00396A6B">
              <w:rPr>
                <w:rFonts w:ascii="Times New Roman" w:hAnsi="Times New Roman"/>
              </w:rPr>
              <w:t xml:space="preserve">администрации района от </w:t>
            </w:r>
            <w:r>
              <w:rPr>
                <w:rFonts w:ascii="Times New Roman" w:hAnsi="Times New Roman"/>
              </w:rPr>
              <w:t>23</w:t>
            </w:r>
            <w:r w:rsidRPr="00396A6B">
              <w:rPr>
                <w:rFonts w:ascii="Times New Roman" w:hAnsi="Times New Roman"/>
              </w:rPr>
              <w:t>.</w:t>
            </w:r>
            <w:r>
              <w:rPr>
                <w:rFonts w:ascii="Times New Roman" w:hAnsi="Times New Roman"/>
              </w:rPr>
              <w:t>11</w:t>
            </w:r>
            <w:r w:rsidRPr="00396A6B">
              <w:rPr>
                <w:rFonts w:ascii="Times New Roman" w:hAnsi="Times New Roman"/>
              </w:rPr>
              <w:t xml:space="preserve">.2020 № </w:t>
            </w:r>
            <w:r>
              <w:rPr>
                <w:rFonts w:ascii="Times New Roman" w:hAnsi="Times New Roman"/>
              </w:rPr>
              <w:t>1787</w:t>
            </w:r>
            <w:r w:rsidRPr="00396A6B">
              <w:rPr>
                <w:rFonts w:ascii="Times New Roman" w:hAnsi="Times New Roman"/>
              </w:rPr>
              <w:t xml:space="preserve"> </w:t>
            </w:r>
            <w:r w:rsidR="00C429B9">
              <w:rPr>
                <w:rFonts w:ascii="Times New Roman" w:hAnsi="Times New Roman"/>
              </w:rPr>
              <w:t xml:space="preserve">                            </w:t>
            </w:r>
            <w:r w:rsidRPr="00396A6B">
              <w:rPr>
                <w:rFonts w:ascii="Times New Roman" w:hAnsi="Times New Roman"/>
              </w:rPr>
              <w:t>«О проведении районной акции милосердия «Душевное богатство»</w:t>
            </w:r>
            <w:r>
              <w:rPr>
                <w:rFonts w:ascii="Times New Roman" w:hAnsi="Times New Roman"/>
              </w:rPr>
              <w:t xml:space="preserve"> </w:t>
            </w:r>
            <w:r w:rsidR="00C429B9">
              <w:rPr>
                <w:rFonts w:ascii="Times New Roman" w:hAnsi="Times New Roman"/>
              </w:rPr>
              <w:t xml:space="preserve">                   </w:t>
            </w:r>
            <w:r w:rsidRPr="00396A6B">
              <w:rPr>
                <w:rFonts w:ascii="Times New Roman" w:hAnsi="Times New Roman"/>
              </w:rPr>
              <w:t>в период действия режима повышенной готовности»</w:t>
            </w:r>
          </w:p>
          <w:p w:rsidR="00CB55EF" w:rsidRDefault="00CB55EF" w:rsidP="001917CA">
            <w:pPr>
              <w:autoSpaceDE w:val="0"/>
              <w:autoSpaceDN w:val="0"/>
              <w:adjustRightInd w:val="0"/>
              <w:jc w:val="both"/>
              <w:rPr>
                <w:rFonts w:ascii="Times New Roman" w:hAnsi="Times New Roman"/>
              </w:rPr>
            </w:pPr>
          </w:p>
          <w:p w:rsidR="00FF36A9" w:rsidRPr="00396A6B" w:rsidRDefault="00FF36A9" w:rsidP="001917CA">
            <w:pPr>
              <w:autoSpaceDE w:val="0"/>
              <w:autoSpaceDN w:val="0"/>
              <w:adjustRightInd w:val="0"/>
              <w:jc w:val="both"/>
              <w:rPr>
                <w:rFonts w:ascii="Times New Roman" w:hAnsi="Times New Roman"/>
              </w:rPr>
            </w:pPr>
          </w:p>
        </w:tc>
      </w:tr>
    </w:tbl>
    <w:p w:rsidR="00CB55EF" w:rsidRDefault="00CB55EF" w:rsidP="00CB55EF">
      <w:pPr>
        <w:widowControl w:val="0"/>
        <w:autoSpaceDE w:val="0"/>
        <w:autoSpaceDN w:val="0"/>
        <w:adjustRightInd w:val="0"/>
        <w:ind w:firstLine="709"/>
        <w:jc w:val="both"/>
        <w:rPr>
          <w:rFonts w:eastAsia="Calibri"/>
        </w:rPr>
      </w:pPr>
      <w:r>
        <w:rPr>
          <w:rFonts w:eastAsia="Calibri"/>
        </w:rPr>
        <w:t>В связи с кадровыми изменениями в администрации района:</w:t>
      </w:r>
    </w:p>
    <w:p w:rsidR="00CB55EF" w:rsidRDefault="00CB55EF" w:rsidP="00CB55EF">
      <w:pPr>
        <w:widowControl w:val="0"/>
        <w:autoSpaceDE w:val="0"/>
        <w:autoSpaceDN w:val="0"/>
        <w:adjustRightInd w:val="0"/>
        <w:ind w:firstLine="709"/>
        <w:jc w:val="both"/>
        <w:rPr>
          <w:rFonts w:eastAsia="Calibri"/>
          <w:lang w:eastAsia="en-US"/>
        </w:rPr>
      </w:pPr>
    </w:p>
    <w:p w:rsidR="00CB55EF" w:rsidRPr="00396A6B" w:rsidRDefault="00CB55EF" w:rsidP="00CB55EF">
      <w:pPr>
        <w:tabs>
          <w:tab w:val="left" w:pos="9355"/>
        </w:tabs>
        <w:ind w:firstLine="709"/>
        <w:jc w:val="both"/>
      </w:pPr>
      <w:r>
        <w:rPr>
          <w:rFonts w:eastAsia="Calibri"/>
          <w:lang w:eastAsia="en-US"/>
        </w:rPr>
        <w:t xml:space="preserve">1. Внести </w:t>
      </w:r>
      <w:r>
        <w:t xml:space="preserve">в приложения </w:t>
      </w:r>
      <w:r w:rsidR="00C429B9">
        <w:t xml:space="preserve">1, 3 </w:t>
      </w:r>
      <w:r>
        <w:t xml:space="preserve">к </w:t>
      </w:r>
      <w:r w:rsidRPr="00396A6B">
        <w:t>постановлени</w:t>
      </w:r>
      <w:r>
        <w:t xml:space="preserve">ю </w:t>
      </w:r>
      <w:r w:rsidRPr="00396A6B">
        <w:t xml:space="preserve">администрации района </w:t>
      </w:r>
      <w:r>
        <w:t xml:space="preserve">                    </w:t>
      </w:r>
      <w:r w:rsidRPr="00396A6B">
        <w:t xml:space="preserve">от </w:t>
      </w:r>
      <w:r>
        <w:t>23</w:t>
      </w:r>
      <w:r w:rsidRPr="00396A6B">
        <w:t>.</w:t>
      </w:r>
      <w:r>
        <w:t>11</w:t>
      </w:r>
      <w:r w:rsidRPr="00396A6B">
        <w:t xml:space="preserve">.2020 № </w:t>
      </w:r>
      <w:r>
        <w:t>1787</w:t>
      </w:r>
      <w:r w:rsidRPr="00396A6B">
        <w:t xml:space="preserve"> «О проведении районной акции милосердия «Душевное богатство»</w:t>
      </w:r>
      <w:r>
        <w:t xml:space="preserve"> </w:t>
      </w:r>
      <w:r w:rsidRPr="00396A6B">
        <w:t>в период действия режима повышенной готовности»</w:t>
      </w:r>
      <w:r>
        <w:t xml:space="preserve"> следующие изменения:</w:t>
      </w:r>
    </w:p>
    <w:p w:rsidR="00FB2AF9" w:rsidRDefault="00FB2AF9" w:rsidP="00FB2AF9">
      <w:pPr>
        <w:widowControl w:val="0"/>
        <w:autoSpaceDE w:val="0"/>
        <w:autoSpaceDN w:val="0"/>
        <w:adjustRightInd w:val="0"/>
        <w:ind w:firstLine="709"/>
        <w:jc w:val="both"/>
        <w:rPr>
          <w:rFonts w:eastAsia="Calibri"/>
        </w:rPr>
      </w:pPr>
      <w:r>
        <w:rPr>
          <w:rFonts w:eastAsia="Calibri"/>
        </w:rPr>
        <w:t>1.1. В приложении 1:</w:t>
      </w:r>
    </w:p>
    <w:p w:rsidR="00FB2AF9" w:rsidRDefault="00FB2AF9" w:rsidP="00FB2AF9">
      <w:pPr>
        <w:widowControl w:val="0"/>
        <w:autoSpaceDE w:val="0"/>
        <w:autoSpaceDN w:val="0"/>
        <w:adjustRightInd w:val="0"/>
        <w:ind w:firstLine="709"/>
        <w:jc w:val="both"/>
        <w:rPr>
          <w:rFonts w:eastAsia="Calibri"/>
        </w:rPr>
      </w:pPr>
      <w:r>
        <w:rPr>
          <w:rFonts w:eastAsia="Calibri"/>
        </w:rPr>
        <w:t>1.1</w:t>
      </w:r>
      <w:r w:rsidRPr="00400769">
        <w:rPr>
          <w:rFonts w:eastAsia="Calibri"/>
        </w:rPr>
        <w:t>.</w:t>
      </w:r>
      <w:r>
        <w:rPr>
          <w:rFonts w:eastAsia="Calibri"/>
        </w:rPr>
        <w:t>1.</w:t>
      </w:r>
      <w:r w:rsidRPr="00400769">
        <w:rPr>
          <w:rFonts w:eastAsia="Calibri"/>
        </w:rPr>
        <w:t xml:space="preserve"> </w:t>
      </w:r>
      <w:r>
        <w:rPr>
          <w:rFonts w:eastAsia="Calibri"/>
        </w:rPr>
        <w:t xml:space="preserve">Абзац третий пункта 1.3 раздела </w:t>
      </w:r>
      <w:r>
        <w:rPr>
          <w:rFonts w:eastAsia="Calibri"/>
          <w:lang w:val="en-US"/>
        </w:rPr>
        <w:t>I</w:t>
      </w:r>
      <w:r>
        <w:rPr>
          <w:rFonts w:eastAsia="Calibri"/>
        </w:rPr>
        <w:t xml:space="preserve"> изложить в следующей редакции:</w:t>
      </w:r>
    </w:p>
    <w:p w:rsidR="00FB2AF9" w:rsidRDefault="00FB2AF9" w:rsidP="00FB2AF9">
      <w:pPr>
        <w:widowControl w:val="0"/>
        <w:autoSpaceDE w:val="0"/>
        <w:autoSpaceDN w:val="0"/>
        <w:adjustRightInd w:val="0"/>
        <w:ind w:firstLine="709"/>
        <w:jc w:val="both"/>
      </w:pPr>
      <w:r>
        <w:t>«трудная жизненная ситуация – ситуация, возникшая в период пандемии новой коронавирусной инфекции, вызванной COVID-19, объективно нарушающая жизнедеятельность гражданина, которую он не может преодолеть самостоятельно;».</w:t>
      </w:r>
    </w:p>
    <w:p w:rsidR="00FB2AF9" w:rsidRDefault="00FB2AF9" w:rsidP="00FB2AF9">
      <w:pPr>
        <w:widowControl w:val="0"/>
        <w:autoSpaceDE w:val="0"/>
        <w:autoSpaceDN w:val="0"/>
        <w:adjustRightInd w:val="0"/>
        <w:ind w:firstLine="709"/>
        <w:jc w:val="both"/>
        <w:rPr>
          <w:rFonts w:eastAsia="Calibri"/>
          <w:bCs/>
        </w:rPr>
      </w:pPr>
      <w:r>
        <w:rPr>
          <w:rFonts w:eastAsia="Calibri"/>
        </w:rPr>
        <w:t xml:space="preserve">1.1.2. В абзаце третьем </w:t>
      </w:r>
      <w:r w:rsidRPr="00F451A0">
        <w:rPr>
          <w:rFonts w:eastAsia="Calibri"/>
        </w:rPr>
        <w:t>пункта 5.</w:t>
      </w:r>
      <w:r>
        <w:rPr>
          <w:rFonts w:eastAsia="Calibri"/>
        </w:rPr>
        <w:t>3</w:t>
      </w:r>
      <w:r w:rsidRPr="00F451A0">
        <w:rPr>
          <w:rFonts w:eastAsia="Calibri"/>
        </w:rPr>
        <w:t xml:space="preserve"> </w:t>
      </w:r>
      <w:r>
        <w:rPr>
          <w:rFonts w:eastAsia="Calibri"/>
        </w:rPr>
        <w:t xml:space="preserve">раздела </w:t>
      </w:r>
      <w:r>
        <w:rPr>
          <w:rFonts w:eastAsia="Calibri"/>
          <w:lang w:val="en-US"/>
        </w:rPr>
        <w:t>V</w:t>
      </w:r>
      <w:r>
        <w:rPr>
          <w:rFonts w:eastAsia="Calibri"/>
        </w:rPr>
        <w:t xml:space="preserve"> </w:t>
      </w:r>
      <w:r>
        <w:rPr>
          <w:rFonts w:eastAsia="Calibri"/>
          <w:bCs/>
        </w:rPr>
        <w:t xml:space="preserve">цифры «25,0» заменить цифрами «50,0». </w:t>
      </w:r>
    </w:p>
    <w:p w:rsidR="00FB2AF9" w:rsidRDefault="00FB2AF9" w:rsidP="00CB55EF">
      <w:pPr>
        <w:ind w:firstLine="709"/>
        <w:contextualSpacing/>
        <w:jc w:val="both"/>
        <w:rPr>
          <w:rFonts w:eastAsia="Calibri"/>
          <w:lang w:eastAsia="en-US"/>
        </w:rPr>
      </w:pPr>
      <w:r>
        <w:rPr>
          <w:rFonts w:eastAsia="Calibri"/>
        </w:rPr>
        <w:t>1.2. В приложении 3:</w:t>
      </w:r>
    </w:p>
    <w:p w:rsidR="00CB55EF" w:rsidRPr="00CB55EF" w:rsidRDefault="00CB55EF" w:rsidP="00CB55EF">
      <w:pPr>
        <w:ind w:firstLine="709"/>
        <w:contextualSpacing/>
        <w:jc w:val="both"/>
        <w:rPr>
          <w:rFonts w:eastAsia="Calibri"/>
          <w:bCs/>
          <w:lang w:eastAsia="en-US"/>
        </w:rPr>
      </w:pPr>
      <w:r>
        <w:rPr>
          <w:rFonts w:eastAsia="Calibri"/>
          <w:lang w:eastAsia="en-US"/>
        </w:rPr>
        <w:t>1.</w:t>
      </w:r>
      <w:r w:rsidR="00FB2AF9">
        <w:rPr>
          <w:rFonts w:eastAsia="Calibri"/>
          <w:lang w:eastAsia="en-US"/>
        </w:rPr>
        <w:t>2.</w:t>
      </w:r>
      <w:r>
        <w:rPr>
          <w:rFonts w:eastAsia="Calibri"/>
          <w:lang w:eastAsia="en-US"/>
        </w:rPr>
        <w:t xml:space="preserve">1. </w:t>
      </w:r>
      <w:r w:rsidRPr="00D7030D">
        <w:rPr>
          <w:rFonts w:eastAsia="Calibri"/>
          <w:lang w:eastAsia="en-US"/>
        </w:rPr>
        <w:t xml:space="preserve">Вывести из </w:t>
      </w:r>
      <w:r w:rsidRPr="00D7030D">
        <w:rPr>
          <w:rFonts w:eastAsia="Calibri"/>
          <w:bCs/>
          <w:lang w:eastAsia="en-US"/>
        </w:rPr>
        <w:t xml:space="preserve">состава </w:t>
      </w:r>
      <w:r>
        <w:t xml:space="preserve">Войтенкову Нину Сергеевну. </w:t>
      </w:r>
    </w:p>
    <w:p w:rsidR="00CB55EF" w:rsidRDefault="00CB55EF" w:rsidP="00FF36A9">
      <w:pPr>
        <w:ind w:firstLine="709"/>
        <w:contextualSpacing/>
        <w:jc w:val="both"/>
      </w:pPr>
      <w:r>
        <w:t>1.</w:t>
      </w:r>
      <w:r w:rsidRPr="00D7030D">
        <w:rPr>
          <w:rFonts w:eastAsia="Calibri"/>
          <w:lang w:eastAsia="en-US"/>
        </w:rPr>
        <w:t>2</w:t>
      </w:r>
      <w:r>
        <w:rPr>
          <w:rFonts w:eastAsia="Calibri"/>
        </w:rPr>
        <w:t>.</w:t>
      </w:r>
      <w:r w:rsidR="00FB2AF9">
        <w:rPr>
          <w:rFonts w:eastAsia="Calibri"/>
        </w:rPr>
        <w:t>2.</w:t>
      </w:r>
      <w:r>
        <w:rPr>
          <w:rFonts w:eastAsia="Calibri"/>
        </w:rPr>
        <w:t xml:space="preserve"> Ввести</w:t>
      </w:r>
      <w:r w:rsidRPr="00D7030D">
        <w:rPr>
          <w:rFonts w:eastAsia="Calibri"/>
        </w:rPr>
        <w:t xml:space="preserve"> </w:t>
      </w:r>
      <w:r w:rsidR="00FB2AF9">
        <w:rPr>
          <w:rFonts w:eastAsia="Calibri"/>
        </w:rPr>
        <w:t xml:space="preserve">в </w:t>
      </w:r>
      <w:r w:rsidRPr="00D7030D">
        <w:rPr>
          <w:rFonts w:eastAsia="Calibri"/>
        </w:rPr>
        <w:t xml:space="preserve">состав </w:t>
      </w:r>
      <w:r w:rsidRPr="00D7030D">
        <w:rPr>
          <w:rFonts w:eastAsia="Calibri"/>
          <w:bCs/>
          <w:lang w:eastAsia="en-US"/>
        </w:rPr>
        <w:t xml:space="preserve">организационного комитета по подготовке </w:t>
      </w:r>
      <w:r>
        <w:rPr>
          <w:rFonts w:eastAsia="Calibri"/>
          <w:bCs/>
          <w:lang w:eastAsia="en-US"/>
        </w:rPr>
        <w:t xml:space="preserve">                                    </w:t>
      </w:r>
      <w:r w:rsidRPr="00D7030D">
        <w:rPr>
          <w:rFonts w:eastAsia="Calibri"/>
          <w:bCs/>
          <w:lang w:eastAsia="en-US"/>
        </w:rPr>
        <w:t>и проведению районной акции милосердия «Душевное богатство» в период действ</w:t>
      </w:r>
      <w:r w:rsidR="00FF36A9">
        <w:rPr>
          <w:rFonts w:eastAsia="Calibri"/>
          <w:bCs/>
          <w:lang w:eastAsia="en-US"/>
        </w:rPr>
        <w:t xml:space="preserve">ия режима повышенной готовности </w:t>
      </w:r>
      <w:r>
        <w:t>ведущего специалиста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 Марину Анатольевну Самородову,</w:t>
      </w:r>
      <w:r w:rsidRPr="00CB55EF">
        <w:t xml:space="preserve"> </w:t>
      </w:r>
      <w:r>
        <w:t>секретарем оргкомитета.</w:t>
      </w:r>
    </w:p>
    <w:p w:rsidR="00FB2AF9" w:rsidRDefault="00FB2AF9" w:rsidP="00CB55EF">
      <w:pPr>
        <w:pStyle w:val="Default"/>
        <w:ind w:firstLine="709"/>
        <w:jc w:val="both"/>
        <w:rPr>
          <w:sz w:val="28"/>
          <w:szCs w:val="28"/>
        </w:rPr>
      </w:pPr>
    </w:p>
    <w:p w:rsidR="00CB55EF" w:rsidRPr="00C429B9" w:rsidRDefault="00835BA6" w:rsidP="00CB55EF">
      <w:pPr>
        <w:widowControl w:val="0"/>
        <w:autoSpaceDE w:val="0"/>
        <w:autoSpaceDN w:val="0"/>
        <w:adjustRightInd w:val="0"/>
        <w:ind w:firstLine="709"/>
        <w:jc w:val="both"/>
        <w:rPr>
          <w:rFonts w:eastAsia="Calibri"/>
          <w:color w:val="000000" w:themeColor="text1"/>
        </w:rPr>
      </w:pPr>
      <w:r w:rsidRPr="00C429B9">
        <w:rPr>
          <w:rFonts w:eastAsia="Calibri"/>
          <w:color w:val="000000" w:themeColor="text1"/>
        </w:rPr>
        <w:lastRenderedPageBreak/>
        <w:t>2</w:t>
      </w:r>
      <w:r w:rsidR="00CB55EF" w:rsidRPr="00C429B9">
        <w:rPr>
          <w:rFonts w:eastAsia="Calibri"/>
          <w:color w:val="000000" w:themeColor="text1"/>
        </w:rPr>
        <w:t xml:space="preserve">. Контроль за выполнением постановления возложить на </w:t>
      </w:r>
      <w:r w:rsidR="00CB55EF" w:rsidRPr="00C429B9">
        <w:rPr>
          <w:color w:val="000000" w:themeColor="text1"/>
        </w:rPr>
        <w:t>заместителя главы района – начальника управления общественных связей и информационной политики администрации района</w:t>
      </w:r>
      <w:r w:rsidR="00CB55EF" w:rsidRPr="00C429B9">
        <w:rPr>
          <w:rFonts w:eastAsia="Calibri"/>
          <w:color w:val="000000" w:themeColor="text1"/>
        </w:rPr>
        <w:t xml:space="preserve"> Л.Д Михееву.</w:t>
      </w:r>
    </w:p>
    <w:p w:rsidR="00CB55EF" w:rsidRPr="00396A6B" w:rsidRDefault="00CB55EF" w:rsidP="00CB55EF">
      <w:pPr>
        <w:autoSpaceDE w:val="0"/>
        <w:autoSpaceDN w:val="0"/>
        <w:adjustRightInd w:val="0"/>
        <w:jc w:val="both"/>
        <w:rPr>
          <w:rFonts w:eastAsia="Calibri"/>
          <w:lang w:eastAsia="en-US"/>
        </w:rPr>
      </w:pPr>
    </w:p>
    <w:p w:rsidR="00105220" w:rsidRDefault="00105220" w:rsidP="00E86C28">
      <w:pPr>
        <w:adjustRightInd w:val="0"/>
        <w:jc w:val="both"/>
        <w:outlineLvl w:val="0"/>
        <w:rPr>
          <w:szCs w:val="20"/>
        </w:rPr>
      </w:pPr>
    </w:p>
    <w:p w:rsidR="00105220" w:rsidRDefault="00105220" w:rsidP="00E86C28">
      <w:pPr>
        <w:adjustRightInd w:val="0"/>
        <w:jc w:val="both"/>
        <w:outlineLvl w:val="0"/>
        <w:rPr>
          <w:szCs w:val="20"/>
        </w:rPr>
      </w:pPr>
    </w:p>
    <w:p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C429B9">
        <w:rPr>
          <w:spacing w:val="-6"/>
        </w:rPr>
        <w:t xml:space="preserve">       </w:t>
      </w:r>
      <w:r w:rsidR="00105220" w:rsidRPr="00B76944">
        <w:rPr>
          <w:spacing w:val="-6"/>
        </w:rPr>
        <w:t xml:space="preserve">            </w:t>
      </w:r>
      <w:r w:rsidR="00FE4F31">
        <w:rPr>
          <w:spacing w:val="-6"/>
        </w:rPr>
        <w:t xml:space="preserve">      </w:t>
      </w:r>
      <w:r>
        <w:rPr>
          <w:spacing w:val="-6"/>
        </w:rPr>
        <w:t>Б.А. Саломатин</w:t>
      </w:r>
    </w:p>
    <w:p w:rsidR="00105220" w:rsidRDefault="00105220"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p w:rsidR="00CD1756" w:rsidRDefault="00CD1756" w:rsidP="00E86C28">
      <w:pPr>
        <w:adjustRightInd w:val="0"/>
        <w:jc w:val="both"/>
        <w:outlineLvl w:val="0"/>
        <w:rPr>
          <w:szCs w:val="20"/>
        </w:rPr>
      </w:pPr>
    </w:p>
    <w:sectPr w:rsidR="00CD1756" w:rsidSect="00FE4F31">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608" w:rsidRDefault="007B1608">
      <w:r>
        <w:separator/>
      </w:r>
    </w:p>
  </w:endnote>
  <w:endnote w:type="continuationSeparator" w:id="0">
    <w:p w:rsidR="007B1608" w:rsidRDefault="007B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608" w:rsidRDefault="007B1608">
      <w:r>
        <w:separator/>
      </w:r>
    </w:p>
  </w:footnote>
  <w:footnote w:type="continuationSeparator" w:id="0">
    <w:p w:rsidR="007B1608" w:rsidRDefault="007B1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532559"/>
      <w:docPartObj>
        <w:docPartGallery w:val="Page Numbers (Top of Page)"/>
        <w:docPartUnique/>
      </w:docPartObj>
    </w:sdtPr>
    <w:sdtEndPr/>
    <w:sdtContent>
      <w:p w:rsidR="0033600D" w:rsidRDefault="0033600D">
        <w:pPr>
          <w:pStyle w:val="a4"/>
          <w:jc w:val="center"/>
        </w:pPr>
        <w:r>
          <w:fldChar w:fldCharType="begin"/>
        </w:r>
        <w:r>
          <w:instrText>PAGE   \* MERGEFORMAT</w:instrText>
        </w:r>
        <w:r>
          <w:fldChar w:fldCharType="separate"/>
        </w:r>
        <w:r w:rsidR="000F35D1">
          <w:rPr>
            <w:noProof/>
          </w:rPr>
          <w:t>2</w:t>
        </w:r>
        <w:r>
          <w:fldChar w:fldCharType="end"/>
        </w:r>
      </w:p>
    </w:sdtContent>
  </w:sdt>
  <w:p w:rsidR="0033600D" w:rsidRDefault="00336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5"/>
  </w:num>
  <w:num w:numId="5">
    <w:abstractNumId w:val="28"/>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6"/>
  </w:num>
  <w:num w:numId="13">
    <w:abstractNumId w:val="23"/>
  </w:num>
  <w:num w:numId="14">
    <w:abstractNumId w:val="18"/>
  </w:num>
  <w:num w:numId="15">
    <w:abstractNumId w:val="0"/>
  </w:num>
  <w:num w:numId="16">
    <w:abstractNumId w:val="11"/>
  </w:num>
  <w:num w:numId="17">
    <w:abstractNumId w:val="17"/>
  </w:num>
  <w:num w:numId="18">
    <w:abstractNumId w:val="27"/>
  </w:num>
  <w:num w:numId="19">
    <w:abstractNumId w:val="30"/>
  </w:num>
  <w:num w:numId="20">
    <w:abstractNumId w:val="9"/>
  </w:num>
  <w:num w:numId="21">
    <w:abstractNumId w:val="22"/>
  </w:num>
  <w:num w:numId="22">
    <w:abstractNumId w:val="19"/>
  </w:num>
  <w:num w:numId="23">
    <w:abstractNumId w:val="29"/>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2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35D1"/>
    <w:rsid w:val="001002E1"/>
    <w:rsid w:val="00101E06"/>
    <w:rsid w:val="0010246A"/>
    <w:rsid w:val="00102DDA"/>
    <w:rsid w:val="00103954"/>
    <w:rsid w:val="001043B6"/>
    <w:rsid w:val="00105220"/>
    <w:rsid w:val="0010707C"/>
    <w:rsid w:val="001073F0"/>
    <w:rsid w:val="0011220D"/>
    <w:rsid w:val="00117910"/>
    <w:rsid w:val="00117E19"/>
    <w:rsid w:val="00120E96"/>
    <w:rsid w:val="00126EBA"/>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2A82"/>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B6E44"/>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2AF"/>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6945"/>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00A8"/>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29B9"/>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2AF9"/>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36A9"/>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225"/>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DD44-7882-4683-B9BC-609FA8EA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1769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Хакимова Татьяна Валерьевна</cp:lastModifiedBy>
  <cp:revision>2</cp:revision>
  <cp:lastPrinted>2020-12-18T09:46:00Z</cp:lastPrinted>
  <dcterms:created xsi:type="dcterms:W3CDTF">2020-12-21T06:15:00Z</dcterms:created>
  <dcterms:modified xsi:type="dcterms:W3CDTF">2020-12-21T06:15:00Z</dcterms:modified>
</cp:coreProperties>
</file>